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E2A4" w14:textId="77777777" w:rsidR="008E6003" w:rsidRDefault="008E6003" w:rsidP="008E6003">
      <w:pPr>
        <w:jc w:val="center"/>
        <w:rPr>
          <w:sz w:val="28"/>
          <w:szCs w:val="28"/>
        </w:rPr>
      </w:pPr>
      <w:r>
        <w:rPr>
          <w:sz w:val="28"/>
          <w:szCs w:val="28"/>
        </w:rPr>
        <w:t>Addiction and the Family International Network – AFINet</w:t>
      </w:r>
    </w:p>
    <w:p w14:paraId="10D08912" w14:textId="57C2AD46" w:rsidR="008E6003" w:rsidRPr="00407F16" w:rsidRDefault="008E6003" w:rsidP="008E6003">
      <w:pPr>
        <w:jc w:val="center"/>
        <w:rPr>
          <w:b/>
          <w:bCs/>
          <w:sz w:val="28"/>
          <w:szCs w:val="28"/>
        </w:rPr>
      </w:pPr>
      <w:r w:rsidRPr="00407F16">
        <w:rPr>
          <w:b/>
          <w:bCs/>
          <w:sz w:val="28"/>
          <w:szCs w:val="28"/>
        </w:rPr>
        <w:t>Notice of Annual General Meeting (AGM)</w:t>
      </w:r>
    </w:p>
    <w:p w14:paraId="20F1CAA3" w14:textId="77777777" w:rsidR="00C0024B" w:rsidRDefault="008E6003" w:rsidP="008E6003">
      <w:pPr>
        <w:rPr>
          <w:b/>
          <w:sz w:val="28"/>
          <w:szCs w:val="28"/>
        </w:rPr>
      </w:pPr>
      <w:r w:rsidRPr="00407F16">
        <w:rPr>
          <w:b/>
          <w:sz w:val="28"/>
          <w:szCs w:val="28"/>
          <w:u w:val="single"/>
        </w:rPr>
        <w:t>Date and time</w:t>
      </w:r>
      <w:r>
        <w:rPr>
          <w:b/>
          <w:sz w:val="28"/>
          <w:szCs w:val="28"/>
        </w:rPr>
        <w:t xml:space="preserve">: </w:t>
      </w:r>
    </w:p>
    <w:p w14:paraId="40EDE905" w14:textId="7F65013C" w:rsidR="00C0024B" w:rsidRDefault="00C0024B" w:rsidP="00C0024B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AGM: </w:t>
      </w:r>
      <w:r w:rsidR="0070367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:30 pm UK time, T</w:t>
      </w:r>
      <w:r w:rsidR="000F4A08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 </w:t>
      </w:r>
      <w:r w:rsidR="000F4A08">
        <w:rPr>
          <w:b/>
          <w:sz w:val="28"/>
          <w:szCs w:val="28"/>
        </w:rPr>
        <w:t>September</w:t>
      </w:r>
      <w:r>
        <w:rPr>
          <w:b/>
          <w:sz w:val="28"/>
          <w:szCs w:val="28"/>
        </w:rPr>
        <w:t xml:space="preserve"> </w:t>
      </w:r>
      <w:r w:rsidR="00703676">
        <w:rPr>
          <w:b/>
          <w:sz w:val="28"/>
          <w:szCs w:val="28"/>
        </w:rPr>
        <w:t>14</w:t>
      </w:r>
      <w:r>
        <w:rPr>
          <w:b/>
          <w:sz w:val="28"/>
          <w:szCs w:val="28"/>
          <w:vertAlign w:val="superscript"/>
        </w:rPr>
        <w:t>th</w:t>
      </w:r>
    </w:p>
    <w:p w14:paraId="03D43C92" w14:textId="7E9C8ADF" w:rsidR="00C0024B" w:rsidRDefault="00C0024B" w:rsidP="00407F16">
      <w:pPr>
        <w:rPr>
          <w:sz w:val="28"/>
          <w:szCs w:val="28"/>
        </w:rPr>
      </w:pPr>
    </w:p>
    <w:p w14:paraId="1EF80E46" w14:textId="77777777" w:rsidR="0066131A" w:rsidRDefault="0066131A" w:rsidP="00407F16">
      <w:pPr>
        <w:rPr>
          <w:sz w:val="28"/>
          <w:szCs w:val="28"/>
        </w:rPr>
      </w:pPr>
    </w:p>
    <w:p w14:paraId="70999509" w14:textId="23D5D8EC" w:rsidR="008E6003" w:rsidRPr="00407F16" w:rsidRDefault="008E6003" w:rsidP="008E6003">
      <w:pPr>
        <w:jc w:val="center"/>
        <w:rPr>
          <w:b/>
          <w:bCs/>
          <w:sz w:val="28"/>
          <w:szCs w:val="28"/>
        </w:rPr>
      </w:pPr>
      <w:r w:rsidRPr="00407F16">
        <w:rPr>
          <w:b/>
          <w:bCs/>
          <w:sz w:val="28"/>
          <w:szCs w:val="28"/>
        </w:rPr>
        <w:t>AGENDA</w:t>
      </w:r>
    </w:p>
    <w:p w14:paraId="4EF77441" w14:textId="77777777" w:rsidR="008E6003" w:rsidRPr="00407F16" w:rsidRDefault="008E6003" w:rsidP="008E6003">
      <w:pPr>
        <w:rPr>
          <w:b/>
          <w:bCs/>
        </w:rPr>
      </w:pPr>
      <w:r w:rsidRPr="00407F16">
        <w:rPr>
          <w:b/>
          <w:bCs/>
        </w:rPr>
        <w:t>Apologies</w:t>
      </w:r>
    </w:p>
    <w:p w14:paraId="0633BEC1" w14:textId="50B5F63D" w:rsidR="008E6003" w:rsidRPr="00407F16" w:rsidRDefault="008E6003" w:rsidP="008E6003">
      <w:pPr>
        <w:rPr>
          <w:b/>
          <w:bCs/>
        </w:rPr>
      </w:pPr>
      <w:r w:rsidRPr="00407F16">
        <w:rPr>
          <w:b/>
          <w:bCs/>
        </w:rPr>
        <w:t xml:space="preserve">Minutes of the AGM held on </w:t>
      </w:r>
      <w:r w:rsidR="008B4EB7">
        <w:rPr>
          <w:b/>
          <w:bCs/>
        </w:rPr>
        <w:t>09</w:t>
      </w:r>
      <w:r w:rsidRPr="00407F16">
        <w:rPr>
          <w:b/>
          <w:bCs/>
        </w:rPr>
        <w:t>/</w:t>
      </w:r>
      <w:r w:rsidR="008B4EB7">
        <w:rPr>
          <w:b/>
          <w:bCs/>
        </w:rPr>
        <w:t>09</w:t>
      </w:r>
      <w:r w:rsidRPr="00407F16">
        <w:rPr>
          <w:b/>
          <w:bCs/>
        </w:rPr>
        <w:t>/20</w:t>
      </w:r>
      <w:r w:rsidR="000F4A08">
        <w:rPr>
          <w:b/>
          <w:bCs/>
        </w:rPr>
        <w:t>2</w:t>
      </w:r>
      <w:r w:rsidR="008B4EB7">
        <w:rPr>
          <w:b/>
          <w:bCs/>
        </w:rPr>
        <w:t>2</w:t>
      </w:r>
    </w:p>
    <w:p w14:paraId="0A299D20" w14:textId="77777777" w:rsidR="008E6003" w:rsidRPr="00407F16" w:rsidRDefault="008E6003" w:rsidP="008E6003">
      <w:pPr>
        <w:rPr>
          <w:b/>
          <w:bCs/>
        </w:rPr>
      </w:pPr>
      <w:r w:rsidRPr="00407F16">
        <w:rPr>
          <w:b/>
          <w:bCs/>
        </w:rPr>
        <w:t>Chair of Trustees’ report</w:t>
      </w:r>
    </w:p>
    <w:p w14:paraId="797D9223" w14:textId="77777777" w:rsidR="008E6003" w:rsidRPr="00407F16" w:rsidRDefault="008E6003" w:rsidP="008E6003">
      <w:pPr>
        <w:rPr>
          <w:b/>
          <w:bCs/>
        </w:rPr>
      </w:pPr>
      <w:r w:rsidRPr="00407F16">
        <w:rPr>
          <w:b/>
          <w:bCs/>
        </w:rPr>
        <w:t>Treasurer’s report</w:t>
      </w:r>
    </w:p>
    <w:p w14:paraId="615C4DC9" w14:textId="3DE697AD" w:rsidR="008E6003" w:rsidRDefault="008E6003" w:rsidP="000F4A08">
      <w:pPr>
        <w:spacing w:after="0" w:line="257" w:lineRule="auto"/>
      </w:pPr>
      <w:r>
        <w:t>Both reports and the minutes of the 20</w:t>
      </w:r>
      <w:r w:rsidR="000F4A08">
        <w:t>2</w:t>
      </w:r>
      <w:r w:rsidR="008B4EB7">
        <w:t>2</w:t>
      </w:r>
      <w:r>
        <w:t xml:space="preserve"> AGM </w:t>
      </w:r>
      <w:r w:rsidR="000F4A08">
        <w:t>are</w:t>
      </w:r>
      <w:r>
        <w:t xml:space="preserve"> available at </w:t>
      </w:r>
      <w:hyperlink r:id="rId5" w:history="1">
        <w:r>
          <w:rPr>
            <w:rStyle w:val="Hyperlink"/>
          </w:rPr>
          <w:t>http://www.afinetwork.info/documents/documents-and-publications/category/11-afinet-constitutional-documents</w:t>
        </w:r>
      </w:hyperlink>
      <w:r>
        <w:t xml:space="preserve"> where the constitution, previous reports and AGM minutes can also be found (member login required).</w:t>
      </w:r>
    </w:p>
    <w:p w14:paraId="2A4C356A" w14:textId="77777777" w:rsidR="00703676" w:rsidRDefault="00703676" w:rsidP="00703676">
      <w:pPr>
        <w:rPr>
          <w:b/>
          <w:bCs/>
        </w:rPr>
      </w:pPr>
    </w:p>
    <w:p w14:paraId="0D475B0F" w14:textId="057D12F0" w:rsidR="00703676" w:rsidRDefault="00703676" w:rsidP="00703676">
      <w:pPr>
        <w:rPr>
          <w:b/>
          <w:bCs/>
        </w:rPr>
      </w:pPr>
      <w:r>
        <w:rPr>
          <w:b/>
          <w:bCs/>
        </w:rPr>
        <w:t>Election of Trustees</w:t>
      </w:r>
    </w:p>
    <w:p w14:paraId="40FFECED" w14:textId="1CEA0E41" w:rsidR="000F4A08" w:rsidRDefault="000F4A08">
      <w:pPr>
        <w:rPr>
          <w:b/>
          <w:bCs/>
        </w:rPr>
      </w:pPr>
      <w:r>
        <w:rPr>
          <w:b/>
          <w:bCs/>
        </w:rPr>
        <w:t>Ongoing plans, Conference 202</w:t>
      </w:r>
      <w:r w:rsidR="008B4EB7">
        <w:rPr>
          <w:b/>
          <w:bCs/>
        </w:rPr>
        <w:t>4 onwards</w:t>
      </w:r>
    </w:p>
    <w:p w14:paraId="35695738" w14:textId="55046AFA" w:rsidR="000F68F4" w:rsidRPr="00663DA8" w:rsidRDefault="00663DA8">
      <w:pPr>
        <w:rPr>
          <w:b/>
          <w:bCs/>
        </w:rPr>
      </w:pPr>
      <w:r w:rsidRPr="00663DA8">
        <w:rPr>
          <w:b/>
          <w:bCs/>
        </w:rPr>
        <w:t>Open Discussion</w:t>
      </w:r>
    </w:p>
    <w:p w14:paraId="34E603FF" w14:textId="7924AF57" w:rsidR="001A7CF4" w:rsidRPr="00663DA8" w:rsidRDefault="001A7CF4">
      <w:pPr>
        <w:rPr>
          <w:b/>
          <w:bCs/>
        </w:rPr>
      </w:pPr>
      <w:r w:rsidRPr="00663DA8">
        <w:rPr>
          <w:b/>
          <w:bCs/>
        </w:rPr>
        <w:t>AOB</w:t>
      </w:r>
    </w:p>
    <w:p w14:paraId="0F67A56E" w14:textId="2E7467B7" w:rsidR="00830CB8" w:rsidRDefault="00830CB8"/>
    <w:p w14:paraId="71BF1EB1" w14:textId="43715CB8" w:rsidR="00830CB8" w:rsidRDefault="00830CB8">
      <w:pPr>
        <w:rPr>
          <w:rFonts w:ascii="Arial" w:hAnsi="Arial" w:cs="Arial"/>
          <w:sz w:val="24"/>
          <w:szCs w:val="24"/>
        </w:rPr>
      </w:pPr>
    </w:p>
    <w:p w14:paraId="6EFEC712" w14:textId="77777777" w:rsidR="00830CB8" w:rsidRPr="00407F16" w:rsidRDefault="00830CB8">
      <w:pPr>
        <w:rPr>
          <w:rFonts w:ascii="Arial" w:hAnsi="Arial" w:cs="Arial"/>
          <w:sz w:val="24"/>
          <w:szCs w:val="24"/>
        </w:rPr>
      </w:pPr>
    </w:p>
    <w:sectPr w:rsidR="00830CB8" w:rsidRPr="00407F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1E9"/>
    <w:multiLevelType w:val="hybridMultilevel"/>
    <w:tmpl w:val="2FA40680"/>
    <w:lvl w:ilvl="0" w:tplc="EBC2249E">
      <w:start w:val="5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03"/>
    <w:rsid w:val="00016482"/>
    <w:rsid w:val="00060CF9"/>
    <w:rsid w:val="000F4A08"/>
    <w:rsid w:val="000F68F4"/>
    <w:rsid w:val="00153A2A"/>
    <w:rsid w:val="001A7CF4"/>
    <w:rsid w:val="00294A2A"/>
    <w:rsid w:val="002A7C3F"/>
    <w:rsid w:val="00377571"/>
    <w:rsid w:val="003C7DF6"/>
    <w:rsid w:val="00407F16"/>
    <w:rsid w:val="00466381"/>
    <w:rsid w:val="004A238A"/>
    <w:rsid w:val="004C6D17"/>
    <w:rsid w:val="00583690"/>
    <w:rsid w:val="00587A9C"/>
    <w:rsid w:val="005B2BAE"/>
    <w:rsid w:val="0066131A"/>
    <w:rsid w:val="00663DA8"/>
    <w:rsid w:val="00673429"/>
    <w:rsid w:val="006D3277"/>
    <w:rsid w:val="006E0032"/>
    <w:rsid w:val="00703676"/>
    <w:rsid w:val="0079213D"/>
    <w:rsid w:val="007A04B9"/>
    <w:rsid w:val="007C7EFC"/>
    <w:rsid w:val="00830CB8"/>
    <w:rsid w:val="0083214F"/>
    <w:rsid w:val="00834EF6"/>
    <w:rsid w:val="00870442"/>
    <w:rsid w:val="008B4EB7"/>
    <w:rsid w:val="008E6003"/>
    <w:rsid w:val="009459EB"/>
    <w:rsid w:val="009E4FBE"/>
    <w:rsid w:val="00A31AAA"/>
    <w:rsid w:val="00A37080"/>
    <w:rsid w:val="00A968BA"/>
    <w:rsid w:val="00B761DE"/>
    <w:rsid w:val="00BA6723"/>
    <w:rsid w:val="00BC6096"/>
    <w:rsid w:val="00C0024B"/>
    <w:rsid w:val="00C3611B"/>
    <w:rsid w:val="00C7227A"/>
    <w:rsid w:val="00D41FE0"/>
    <w:rsid w:val="00D81331"/>
    <w:rsid w:val="00E53C69"/>
    <w:rsid w:val="00E66C78"/>
    <w:rsid w:val="00E74D56"/>
    <w:rsid w:val="00EB5D71"/>
    <w:rsid w:val="00EB79C2"/>
    <w:rsid w:val="00F8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5747"/>
  <w15:chartTrackingRefBased/>
  <w15:docId w15:val="{8A29660D-CACD-4BB7-A82B-4C4D56DA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003"/>
    <w:pPr>
      <w:spacing w:after="160" w:line="25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0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00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A9C"/>
    <w:rPr>
      <w:rFonts w:ascii="Segoe UI" w:hAnsi="Segoe UI" w:cs="Segoe UI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21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21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214F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21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214F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016482"/>
    <w:pPr>
      <w:spacing w:after="0" w:line="240" w:lineRule="auto"/>
    </w:pPr>
    <w:rPr>
      <w:lang w:val="en-GB"/>
    </w:rPr>
  </w:style>
  <w:style w:type="paragraph" w:styleId="Listenabsatz">
    <w:name w:val="List Paragraph"/>
    <w:basedOn w:val="Standard"/>
    <w:uiPriority w:val="34"/>
    <w:qFormat/>
    <w:rsid w:val="00C3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inetwork.info/documents/documents-and-publications/category/11-afinet-constitutional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gallus.bischof@uni-luebeck.de</dc:creator>
  <cp:keywords/>
  <dc:description/>
  <cp:lastModifiedBy>Gallus Bischof</cp:lastModifiedBy>
  <cp:revision>2</cp:revision>
  <dcterms:created xsi:type="dcterms:W3CDTF">2023-07-27T09:11:00Z</dcterms:created>
  <dcterms:modified xsi:type="dcterms:W3CDTF">2023-07-27T09:11:00Z</dcterms:modified>
</cp:coreProperties>
</file>